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07" w:rsidRDefault="00917E07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История 10 класс (профильный уровень)</w:t>
      </w:r>
    </w:p>
    <w:p w:rsidR="00917E07" w:rsidRDefault="00917E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17E07" w:rsidRDefault="00917E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рассчитана на изучение профильного курса истории в 10 классе в объёме 170 часов, 5 часов в неделю. Представляет собой инструмент реализации задачи единого образовательного пространства. На изучение истории в 10 классе на профильном уровне отводится 170 часов в год.</w:t>
      </w:r>
    </w:p>
    <w:p w:rsidR="00917E07" w:rsidRDefault="00917E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курсе истории 10 класса профильного уровня изучаются следующие разделы: Первобытность, Древний мир, Средневековье, Западная Европа на пути к Новому времени, Новое время: экономика и общество, Новое время: духовная жизнь общества, Новое время: политическое развитие, международные отношения, предыстория народов России, Русь 11 – 12 вв., Русь в 13 – 15 вв., Россия в 16 веке, Россия в 17 веке, Россия в конце 17 – 18 вв., Россия в первой половине 19 века, Россия во второй половине 19 века. Каждый раздел предусматривает проведение контрольных и проверочных работ.</w:t>
      </w:r>
    </w:p>
    <w:p w:rsidR="00917E07" w:rsidRDefault="00917E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917E07" w:rsidRDefault="00917E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История 11 класс (профильный уровень)</w:t>
      </w:r>
    </w:p>
    <w:p w:rsidR="00917E07" w:rsidRDefault="00917E0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составлена с учетом объема учебной нагрузки в 11 классе в условиях профильного обучения. На изучение истории в 11 классе на профильном уровне отводится170 часов, 5 часов в неделю. Представляет собой инструмент реализации задачи единого образовательного пространства. </w:t>
      </w:r>
    </w:p>
    <w:p w:rsidR="00917E07" w:rsidRDefault="00917E07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курсе истории 11 класса профильного уровня изучаются следующие разделы: война и революции – начало истории XX века, мир между двумя мировыми войнами, Вторая мировая война, мир во второй половине XX века, Россия во второй половине XIX – начале XX в., Первая российская революция и её последствия, Первая мировая война и крушение императорской России, Октябрь 1917 г. и Гражданская война, Советизация России, Советская модель модернизации, СССР и Вторая мировая война, СССР в первое послевоенное десятилетие, попытки либерализации советской системы, стагнация советской системы, крах коммунистической системы, новое Российское государство и общество, актуальные проблемы современной истории России.</w:t>
      </w:r>
    </w:p>
    <w:p w:rsidR="00917E07" w:rsidRDefault="00917E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Каждый раздел предусматривает проведение контрольных и проверочных работ.</w:t>
      </w:r>
    </w:p>
    <w:p w:rsidR="00917E07" w:rsidRDefault="00917E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17E07" w:rsidRDefault="00917E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История 10 и 11 класс </w:t>
      </w:r>
    </w:p>
    <w:p w:rsidR="00917E07" w:rsidRDefault="00917E0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(базовый уровень) </w:t>
      </w:r>
    </w:p>
    <w:p w:rsidR="00917E07" w:rsidRDefault="00917E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рассчитана на изучение базового курса истории, рассчитанного на два года обучения – в 10 и 11 классах, на что отводится 204 часа учебного времени (по 102 часа в год), 3 часа в неделю.</w:t>
      </w:r>
    </w:p>
    <w:p w:rsidR="00917E07" w:rsidRDefault="00917E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курсе истории 10 класса базового уровня изучаются следующие разделы: цивилизации Древнего мира и раннего Средневековья, Древняя Русь, Западная Европа в XI – XV вв., Российское государство в XIV – XVII вв., Запад в Новое время, Российская империя в XVIII веке, Запад в XIX веке, Россия на пути модернизации, Культура XIX века.</w:t>
      </w:r>
    </w:p>
    <w:p w:rsidR="00917E07" w:rsidRDefault="00917E07" w:rsidP="003C30D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курсе истории 11 класса базового уровня изучаются следующие разделы: Россия и мир в начале XX века, мировая война и революционные потрясения, мир в межвоенный период, социалистический эксперимент в СССР, Вторая мировая война, «биполярный мир» и «холодная война», СССР и социалистические страны Европы, Запад и «третий мир» во второй половине XX в., Россия в современной мире, духовная жизнь, актуальные проблемы современной истории России.</w:t>
      </w:r>
      <w:r w:rsidRPr="003C30D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Каждый раздел предусматривает проведение контрольных и проверочных работ.</w:t>
      </w:r>
    </w:p>
    <w:p w:rsidR="00917E07" w:rsidRDefault="00917E07" w:rsidP="003C30D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17E07" w:rsidRDefault="00917E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17E07" w:rsidRDefault="00917E07">
      <w:pPr>
        <w:rPr>
          <w:rFonts w:cs="Calibri"/>
        </w:rPr>
      </w:pPr>
    </w:p>
    <w:sectPr w:rsidR="00917E07" w:rsidSect="00E1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63D"/>
    <w:rsid w:val="003C30DE"/>
    <w:rsid w:val="005A58F4"/>
    <w:rsid w:val="00917E07"/>
    <w:rsid w:val="0098063D"/>
    <w:rsid w:val="00D205FC"/>
    <w:rsid w:val="00E1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455</Words>
  <Characters>2600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10 класс (профильный уровень)</dc:title>
  <dc:subject/>
  <dc:creator>Зам_по_УВР</dc:creator>
  <cp:keywords/>
  <dc:description/>
  <cp:lastModifiedBy>Selena</cp:lastModifiedBy>
  <cp:revision>2</cp:revision>
  <dcterms:created xsi:type="dcterms:W3CDTF">2016-02-18T11:04:00Z</dcterms:created>
  <dcterms:modified xsi:type="dcterms:W3CDTF">2016-02-18T11:04:00Z</dcterms:modified>
</cp:coreProperties>
</file>